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FC" w:rsidRDefault="00A30BFC" w:rsidP="00A30BFC">
      <w:pPr>
        <w:bidi/>
        <w:rPr>
          <w:rFonts w:asciiTheme="minorBidi" w:hAnsiTheme="minorBidi" w:cs="B Nazanin"/>
          <w:color w:val="000000"/>
          <w:sz w:val="28"/>
          <w:szCs w:val="28"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جناب آقای مهندس کشاورز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مدیر محترم  نظارت و ارزیابی تجهیزات و ملزومات پزشکی دانشگاه علوم پزشکی شیراز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با سلام واحترام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اینجانب ....................................  مدیر عامل شرکت .............................................................و اینجانب ................................... مسئول فنی شرکت .................................................................................................................................................................... به آدرس شرکت ............................................................................................................................................................................ و آدرس انبار....................................................................................................................................................................................  و کد ثبتی .............................................. .متعهد می گردم: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1-کلیه قوانین ، ضوابط و آئین نامه های صادره در حوزه تجهیزات پزشکی از جمله ضوابط صدور فاکتور و پیش فاکتور ، دستورالعمل شبکه مجاز توزیع و قیمت های مصوب سامانه اداره کل تجهیزات پزشکی رعایت گردد .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2-تهیه و تامین و توزیع کالاها از زنجیره قانونی صورت گیرد .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3-کلیه فرایند انبارداری طبق دستورالعمل انجام گردد.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4-کلیه مستندات خرید و فروش و لیست به روز موجودی انبار حاوی نام کالا ، برند ، تعداد و تاریخ انقضاء در محل انبار موجود و نگهداری گردد.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5-مسئول فنی ضمن حضور</w:t>
      </w:r>
      <w:r>
        <w:rPr>
          <w:rFonts w:asciiTheme="minorBidi" w:hAnsiTheme="minorBidi" w:cs="B Nazanin"/>
          <w:color w:val="000000"/>
          <w:sz w:val="28"/>
          <w:szCs w:val="28"/>
          <w:lang w:bidi="fa-IR"/>
        </w:rPr>
        <w:t xml:space="preserve"> </w:t>
      </w: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تمام وقت در محل شرکت به کلیه مسئولیت های قانونی طبق دستوالعمل مسئولین فنی تجهیزات پزشکی به شمار</w:t>
      </w:r>
      <w:r>
        <w:rPr>
          <w:rFonts w:asciiTheme="minorBidi" w:hAnsiTheme="minorBidi" w:cs="B Nazanin"/>
          <w:color w:val="000000"/>
          <w:sz w:val="28"/>
          <w:szCs w:val="28"/>
          <w:lang w:bidi="fa-IR"/>
        </w:rPr>
        <w:t xml:space="preserve">PR-WI-02 </w:t>
      </w: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نگارش 4 مورخ 19/01/1398 خود عمل نماید.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6-در صورت بروز مشکل کیفی و اعلام فراخوان و یا حوادث ناگوار اقلام دارای نمایندگی ضمن اطلاع رسانی موجودی خود کلیه همکاری های لازم با دانشگاه صورت پذیرد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7- نظارت در خصوص قیمت خرید و فروش تجهیزات پزشکی 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>در صورت بروز هر گونه تخلف یا عدم رعایت هر یک از موارد فوق الذکر مسئولیت عواقب قانونی تخلفات بر عهده ی اینجانب خواهد بود و دانشگاه مجاز به حذف آگهی انتشار نمایندگی های این شرکت بوده و حق هیچگونه اعتراضی را نخواهم داشت .</w:t>
      </w:r>
    </w:p>
    <w:p w:rsidR="00A30BFC" w:rsidRDefault="00A30BFC" w:rsidP="00A30BFC">
      <w:pPr>
        <w:bidi/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امضاء و اثر انگشت                                                                             امضاء و اثر انگشت </w:t>
      </w:r>
    </w:p>
    <w:p w:rsidR="00310DA9" w:rsidRPr="00A30BFC" w:rsidRDefault="00A30BFC" w:rsidP="00A30BFC">
      <w:pPr>
        <w:bidi/>
        <w:rPr>
          <w:rFonts w:asciiTheme="minorBidi" w:hAnsiTheme="minorBidi" w:cs="B Nazanin"/>
          <w:color w:val="000000"/>
          <w:sz w:val="28"/>
          <w:szCs w:val="28"/>
          <w:lang w:bidi="fa-IR"/>
        </w:rPr>
      </w:pPr>
      <w:r>
        <w:rPr>
          <w:rFonts w:asciiTheme="minorBidi" w:hAnsiTheme="minorBidi" w:cs="B Nazanin" w:hint="cs"/>
          <w:color w:val="000000"/>
          <w:sz w:val="28"/>
          <w:szCs w:val="28"/>
          <w:rtl/>
          <w:lang w:bidi="fa-IR"/>
        </w:rPr>
        <w:t xml:space="preserve">     مدیر عامل                                                                                     مسئول فنی   </w:t>
      </w:r>
      <w:bookmarkStart w:id="0" w:name="_GoBack"/>
      <w:bookmarkEnd w:id="0"/>
    </w:p>
    <w:sectPr w:rsidR="00310DA9" w:rsidRPr="00A3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A4"/>
    <w:rsid w:val="0010052F"/>
    <w:rsid w:val="008D54D7"/>
    <w:rsid w:val="00A30BFC"/>
    <w:rsid w:val="00D3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B3825-82A5-4810-9587-4B49327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F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تجهیزات دارویی</dc:creator>
  <cp:keywords/>
  <dc:description/>
  <cp:lastModifiedBy>تجهیزات دارویی</cp:lastModifiedBy>
  <cp:revision>2</cp:revision>
  <dcterms:created xsi:type="dcterms:W3CDTF">2022-08-31T05:07:00Z</dcterms:created>
  <dcterms:modified xsi:type="dcterms:W3CDTF">2022-08-31T05:08:00Z</dcterms:modified>
</cp:coreProperties>
</file>